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298" w:rsidRP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29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CA73C9">
        <w:rPr>
          <w:rFonts w:ascii="Times New Roman" w:hAnsi="Times New Roman" w:cs="Times New Roman"/>
          <w:b/>
          <w:sz w:val="28"/>
          <w:szCs w:val="28"/>
        </w:rPr>
        <w:t>30 ноября 2017</w:t>
      </w:r>
      <w:r w:rsidRPr="00967298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CA73C9">
        <w:rPr>
          <w:rFonts w:ascii="Times New Roman" w:hAnsi="Times New Roman" w:cs="Times New Roman"/>
          <w:b/>
          <w:sz w:val="28"/>
          <w:szCs w:val="28"/>
        </w:rPr>
        <w:t>1910</w:t>
      </w:r>
    </w:p>
    <w:p w:rsidR="00967298" w:rsidRPr="00967298" w:rsidRDefault="00967298" w:rsidP="009672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298">
        <w:rPr>
          <w:rFonts w:ascii="Times New Roman" w:hAnsi="Times New Roman" w:cs="Times New Roman"/>
          <w:b/>
          <w:sz w:val="28"/>
          <w:szCs w:val="28"/>
        </w:rPr>
        <w:t>«Об утверждении перечня организаций, которым вводятся квотируемые рабочие места для трудоустройства инвалидов, молодежи и иных граждан, испытывающих трудности в поиске работы, на предприятиях, в организациях и учреждениях Темрюкского района на 201</w:t>
      </w:r>
      <w:r w:rsidR="00CA73C9">
        <w:rPr>
          <w:rFonts w:ascii="Times New Roman" w:hAnsi="Times New Roman" w:cs="Times New Roman"/>
          <w:b/>
          <w:sz w:val="28"/>
          <w:szCs w:val="28"/>
        </w:rPr>
        <w:t>8</w:t>
      </w:r>
      <w:r w:rsidRPr="00967298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967298" w:rsidRPr="00967298" w:rsidRDefault="00967298" w:rsidP="009672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7298" w:rsidRPr="00967298" w:rsidRDefault="00967298" w:rsidP="009672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7298" w:rsidRPr="00967298" w:rsidRDefault="00967298" w:rsidP="009672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7298">
        <w:rPr>
          <w:rFonts w:ascii="Times New Roman" w:hAnsi="Times New Roman" w:cs="Times New Roman"/>
          <w:sz w:val="28"/>
          <w:szCs w:val="28"/>
        </w:rPr>
        <w:t>В целях реализации статьи 25 Закона Российской Федерации                    от 19 апреля 1991 года № 1032-1 «О занятости населения в Российской Федерации», статьи 20 Федерального закона от 24 ноября 1995 года № 181-ФЗ «О социальной защите инвалидов в Российской Федерации», статьи 6 Закона Краснодарского края от 8 февраля 2000 года № 231-КЗ «О квотировании рабочих мест в Краснодарском крае», статьи 1 Закона Краснодарского края</w:t>
      </w:r>
      <w:proofErr w:type="gramEnd"/>
      <w:r w:rsidRPr="00967298">
        <w:rPr>
          <w:rFonts w:ascii="Times New Roman" w:hAnsi="Times New Roman" w:cs="Times New Roman"/>
          <w:sz w:val="28"/>
          <w:szCs w:val="28"/>
        </w:rPr>
        <w:t xml:space="preserve"> от 18 мая 2017 года № 3622-КЗ «О внесении изменений в статьи 4 и 5 Закона Краснодарского края «О квотировании рабочих мест в Краснодарском крае» и обеспечения дополнительных гарантий гражданам, испытывающим трудности в поиске работы, реализации ими права на труд, социальную защиту от безработицы и в целях смягчения социальной напряженности на рынке труда   </w:t>
      </w:r>
      <w:proofErr w:type="gramStart"/>
      <w:r w:rsidRPr="0096729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67298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Pr="00967298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967298">
        <w:rPr>
          <w:rFonts w:ascii="Times New Roman" w:hAnsi="Times New Roman" w:cs="Times New Roman"/>
          <w:sz w:val="28"/>
          <w:szCs w:val="28"/>
        </w:rPr>
        <w:t xml:space="preserve"> я ю:</w:t>
      </w:r>
    </w:p>
    <w:p w:rsidR="00967298" w:rsidRPr="00967298" w:rsidRDefault="00967298" w:rsidP="009672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298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муниципального образования Темрюкский район от 30 ноября </w:t>
      </w:r>
      <w:r w:rsidR="00B64948">
        <w:rPr>
          <w:rFonts w:ascii="Times New Roman" w:hAnsi="Times New Roman" w:cs="Times New Roman"/>
          <w:sz w:val="28"/>
          <w:szCs w:val="28"/>
        </w:rPr>
        <w:t xml:space="preserve">2017 </w:t>
      </w:r>
      <w:r w:rsidRPr="00967298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B64948">
        <w:rPr>
          <w:rFonts w:ascii="Times New Roman" w:hAnsi="Times New Roman" w:cs="Times New Roman"/>
          <w:sz w:val="28"/>
          <w:szCs w:val="28"/>
        </w:rPr>
        <w:t>1910</w:t>
      </w:r>
      <w:r w:rsidRPr="00967298">
        <w:rPr>
          <w:rFonts w:ascii="Times New Roman" w:hAnsi="Times New Roman" w:cs="Times New Roman"/>
          <w:sz w:val="28"/>
          <w:szCs w:val="28"/>
        </w:rPr>
        <w:t xml:space="preserve"> «Об утверждении перечня организаций, которым вводятся квотируемые рабочие места для трудоустройства инвалидов, молодежи и иных граждан, испытывающих трудности в поиске работы, на предприятиях, в организациях и учреждениях Темрюкского района на 201</w:t>
      </w:r>
      <w:r w:rsidR="00B64948">
        <w:rPr>
          <w:rFonts w:ascii="Times New Roman" w:hAnsi="Times New Roman" w:cs="Times New Roman"/>
          <w:sz w:val="28"/>
          <w:szCs w:val="28"/>
        </w:rPr>
        <w:t>8</w:t>
      </w:r>
      <w:r w:rsidRPr="00967298">
        <w:rPr>
          <w:rFonts w:ascii="Times New Roman" w:hAnsi="Times New Roman" w:cs="Times New Roman"/>
          <w:sz w:val="28"/>
          <w:szCs w:val="28"/>
        </w:rPr>
        <w:t xml:space="preserve"> год» следующие изменения:</w:t>
      </w:r>
    </w:p>
    <w:p w:rsidR="00B64948" w:rsidRDefault="00253C35" w:rsidP="00F673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94056">
        <w:rPr>
          <w:rFonts w:ascii="Times New Roman" w:hAnsi="Times New Roman" w:cs="Times New Roman"/>
          <w:sz w:val="28"/>
          <w:szCs w:val="28"/>
        </w:rPr>
        <w:t>приложени</w:t>
      </w:r>
      <w:r w:rsidR="00153D6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4948">
        <w:rPr>
          <w:rFonts w:ascii="Times New Roman" w:hAnsi="Times New Roman" w:cs="Times New Roman"/>
          <w:sz w:val="28"/>
          <w:szCs w:val="28"/>
        </w:rPr>
        <w:t xml:space="preserve">№ </w:t>
      </w:r>
      <w:r w:rsidR="00B94056">
        <w:rPr>
          <w:rFonts w:ascii="Times New Roman" w:hAnsi="Times New Roman" w:cs="Times New Roman"/>
          <w:sz w:val="28"/>
          <w:szCs w:val="28"/>
        </w:rPr>
        <w:t>2</w:t>
      </w:r>
      <w:r w:rsidR="00B64948">
        <w:rPr>
          <w:rFonts w:ascii="Times New Roman" w:hAnsi="Times New Roman" w:cs="Times New Roman"/>
          <w:sz w:val="28"/>
          <w:szCs w:val="28"/>
        </w:rPr>
        <w:t xml:space="preserve"> </w:t>
      </w:r>
      <w:r w:rsidR="00967298" w:rsidRPr="00967298">
        <w:rPr>
          <w:rFonts w:ascii="Times New Roman" w:hAnsi="Times New Roman" w:cs="Times New Roman"/>
          <w:sz w:val="28"/>
          <w:szCs w:val="28"/>
        </w:rPr>
        <w:t>к постановлению излож</w:t>
      </w:r>
      <w:r w:rsidR="00D607C9">
        <w:rPr>
          <w:rFonts w:ascii="Times New Roman" w:hAnsi="Times New Roman" w:cs="Times New Roman"/>
          <w:sz w:val="28"/>
          <w:szCs w:val="28"/>
        </w:rPr>
        <w:t>ить в новой редакции</w:t>
      </w:r>
      <w:r w:rsidR="00153D61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B94056">
        <w:rPr>
          <w:rFonts w:ascii="Times New Roman" w:hAnsi="Times New Roman" w:cs="Times New Roman"/>
          <w:sz w:val="28"/>
          <w:szCs w:val="28"/>
        </w:rPr>
        <w:t>).</w:t>
      </w:r>
      <w:r w:rsidR="00D607C9">
        <w:rPr>
          <w:rFonts w:ascii="Times New Roman" w:hAnsi="Times New Roman" w:cs="Times New Roman"/>
          <w:sz w:val="28"/>
          <w:szCs w:val="28"/>
        </w:rPr>
        <w:t xml:space="preserve"> </w:t>
      </w:r>
      <w:r w:rsidR="00682C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D61" w:rsidRDefault="00153D61" w:rsidP="00F673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Считать утратившим силу приложение № 2 к постановлению администрации муниципального образования Темрюкский район от 28 апреля 2018 года № 471 «О внесении изменений </w:t>
      </w:r>
      <w:r w:rsidRPr="00153D61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Темрюкский район от 30 ноября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Pr="00153D61">
        <w:rPr>
          <w:rFonts w:ascii="Times New Roman" w:hAnsi="Times New Roman" w:cs="Times New Roman"/>
          <w:sz w:val="28"/>
          <w:szCs w:val="28"/>
        </w:rPr>
        <w:t xml:space="preserve">№ 1910 «Об утверждении перечня организаций, которым вводятся квотируемые рабочие места для трудоустройства инвалидов, молодежи и иных </w:t>
      </w:r>
      <w:r w:rsidRPr="00153D61">
        <w:rPr>
          <w:rFonts w:ascii="Times New Roman" w:hAnsi="Times New Roman" w:cs="Times New Roman"/>
          <w:sz w:val="28"/>
          <w:szCs w:val="28"/>
        </w:rPr>
        <w:lastRenderedPageBreak/>
        <w:t>граждан, испытывающих трудности в поиске работы, на предприятиях, в организациях и</w:t>
      </w:r>
      <w:proofErr w:type="gramEnd"/>
      <w:r w:rsidRPr="00153D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D61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153D61">
        <w:rPr>
          <w:rFonts w:ascii="Times New Roman" w:hAnsi="Times New Roman" w:cs="Times New Roman"/>
          <w:sz w:val="28"/>
          <w:szCs w:val="28"/>
        </w:rPr>
        <w:t xml:space="preserve"> Темрюкского района на 2018 год»</w:t>
      </w:r>
    </w:p>
    <w:p w:rsidR="00967298" w:rsidRPr="00967298" w:rsidRDefault="00153D61" w:rsidP="009672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7298" w:rsidRPr="00D607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67298" w:rsidRPr="00D607C9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="00967298" w:rsidRPr="00D607C9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967298" w:rsidRPr="00D607C9">
        <w:rPr>
          <w:rFonts w:ascii="Times New Roman" w:hAnsi="Times New Roman" w:cs="Times New Roman"/>
          <w:sz w:val="28"/>
          <w:szCs w:val="28"/>
        </w:rPr>
        <w:t>) официально разместить (опубликовать) постановление «О внесении изменений в постановление администрации муниципального образования Темрюкский район от 30 ноября 201</w:t>
      </w:r>
      <w:r w:rsidR="00B64948">
        <w:rPr>
          <w:rFonts w:ascii="Times New Roman" w:hAnsi="Times New Roman" w:cs="Times New Roman"/>
          <w:sz w:val="28"/>
          <w:szCs w:val="28"/>
        </w:rPr>
        <w:t>7</w:t>
      </w:r>
      <w:r w:rsidR="00967298" w:rsidRPr="00D607C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64948">
        <w:rPr>
          <w:rFonts w:ascii="Times New Roman" w:hAnsi="Times New Roman" w:cs="Times New Roman"/>
          <w:sz w:val="28"/>
          <w:szCs w:val="28"/>
        </w:rPr>
        <w:t>1910</w:t>
      </w:r>
      <w:r w:rsidR="00967298" w:rsidRPr="00D607C9">
        <w:rPr>
          <w:rFonts w:ascii="Times New Roman" w:hAnsi="Times New Roman" w:cs="Times New Roman"/>
          <w:sz w:val="28"/>
          <w:szCs w:val="28"/>
        </w:rPr>
        <w:t xml:space="preserve"> «Об утверждении перечня организаций, которым вводятся квотируемые рабочие места для трудоустройства инвалидов,</w:t>
      </w:r>
      <w:r w:rsidR="00967298" w:rsidRPr="00967298">
        <w:rPr>
          <w:rFonts w:ascii="Times New Roman" w:hAnsi="Times New Roman" w:cs="Times New Roman"/>
          <w:sz w:val="28"/>
          <w:szCs w:val="28"/>
        </w:rPr>
        <w:t xml:space="preserve"> молодежи и иных граждан, испытывающих трудности в поиске работы, на предприятиях, в организациях и учреждениях Темрюкского района на 201</w:t>
      </w:r>
      <w:r w:rsidR="00B64948">
        <w:rPr>
          <w:rFonts w:ascii="Times New Roman" w:hAnsi="Times New Roman" w:cs="Times New Roman"/>
          <w:sz w:val="28"/>
          <w:szCs w:val="28"/>
        </w:rPr>
        <w:t>8</w:t>
      </w:r>
      <w:r w:rsidR="00967298" w:rsidRPr="00967298">
        <w:rPr>
          <w:rFonts w:ascii="Times New Roman" w:hAnsi="Times New Roman" w:cs="Times New Roman"/>
          <w:sz w:val="28"/>
          <w:szCs w:val="28"/>
        </w:rPr>
        <w:t xml:space="preserve"> год»</w:t>
      </w:r>
      <w:r w:rsidR="00967298">
        <w:rPr>
          <w:rFonts w:ascii="Times New Roman" w:hAnsi="Times New Roman" w:cs="Times New Roman"/>
          <w:sz w:val="28"/>
          <w:szCs w:val="28"/>
        </w:rPr>
        <w:t xml:space="preserve"> </w:t>
      </w:r>
      <w:r w:rsidR="00967298" w:rsidRPr="00967298">
        <w:rPr>
          <w:rFonts w:ascii="Times New Roman" w:hAnsi="Times New Roman" w:cs="Times New Roman"/>
          <w:sz w:val="28"/>
          <w:szCs w:val="28"/>
        </w:rPr>
        <w:t>на официальном</w:t>
      </w:r>
      <w:proofErr w:type="gramEnd"/>
      <w:r w:rsidR="00967298" w:rsidRPr="009672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7298" w:rsidRPr="00967298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967298" w:rsidRPr="0096729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в информационно-телекоммуникационной сети «Интернет».</w:t>
      </w:r>
    </w:p>
    <w:p w:rsidR="00967298" w:rsidRPr="00967298" w:rsidRDefault="00967298" w:rsidP="009672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298">
        <w:rPr>
          <w:rFonts w:ascii="Times New Roman" w:hAnsi="Times New Roman" w:cs="Times New Roman"/>
          <w:sz w:val="28"/>
          <w:szCs w:val="28"/>
        </w:rPr>
        <w:t>4.</w:t>
      </w:r>
      <w:r w:rsidR="009C20CC">
        <w:rPr>
          <w:rFonts w:ascii="Times New Roman" w:hAnsi="Times New Roman" w:cs="Times New Roman"/>
          <w:sz w:val="28"/>
          <w:szCs w:val="28"/>
        </w:rPr>
        <w:t xml:space="preserve"> </w:t>
      </w:r>
      <w:r w:rsidR="00B94056">
        <w:rPr>
          <w:rFonts w:ascii="Times New Roman" w:hAnsi="Times New Roman" w:cs="Times New Roman"/>
          <w:sz w:val="28"/>
          <w:szCs w:val="28"/>
        </w:rPr>
        <w:t>П</w:t>
      </w:r>
      <w:r w:rsidRPr="00967298">
        <w:rPr>
          <w:rFonts w:ascii="Times New Roman" w:hAnsi="Times New Roman" w:cs="Times New Roman"/>
          <w:sz w:val="28"/>
          <w:szCs w:val="28"/>
        </w:rPr>
        <w:t>остановление вступает в силу на следующий день после его официального опубликования.</w:t>
      </w:r>
    </w:p>
    <w:p w:rsidR="00967298" w:rsidRPr="00967298" w:rsidRDefault="00967298" w:rsidP="009672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7298" w:rsidRPr="00967298" w:rsidRDefault="00967298" w:rsidP="009672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73F4" w:rsidRDefault="00153D61" w:rsidP="009672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53D61" w:rsidRPr="00967298" w:rsidRDefault="00153D61" w:rsidP="009672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53D61" w:rsidRPr="00967298" w:rsidSect="009C20C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13" w:rsidRDefault="00B95113" w:rsidP="00967298">
      <w:pPr>
        <w:spacing w:after="0" w:line="240" w:lineRule="auto"/>
      </w:pPr>
      <w:r>
        <w:separator/>
      </w:r>
    </w:p>
  </w:endnote>
  <w:endnote w:type="continuationSeparator" w:id="0">
    <w:p w:rsidR="00B95113" w:rsidRDefault="00B95113" w:rsidP="0096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13" w:rsidRDefault="00B95113" w:rsidP="00967298">
      <w:pPr>
        <w:spacing w:after="0" w:line="240" w:lineRule="auto"/>
      </w:pPr>
      <w:r>
        <w:separator/>
      </w:r>
    </w:p>
  </w:footnote>
  <w:footnote w:type="continuationSeparator" w:id="0">
    <w:p w:rsidR="00B95113" w:rsidRDefault="00B95113" w:rsidP="0096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2415722"/>
      <w:docPartObj>
        <w:docPartGallery w:val="Page Numbers (Top of Page)"/>
        <w:docPartUnique/>
      </w:docPartObj>
    </w:sdtPr>
    <w:sdtEndPr/>
    <w:sdtContent>
      <w:p w:rsidR="00F673F4" w:rsidRDefault="00F673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D61">
          <w:rPr>
            <w:noProof/>
          </w:rPr>
          <w:t>2</w:t>
        </w:r>
        <w:r>
          <w:fldChar w:fldCharType="end"/>
        </w:r>
      </w:p>
    </w:sdtContent>
  </w:sdt>
  <w:p w:rsidR="00F673F4" w:rsidRDefault="00F673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0380"/>
    <w:multiLevelType w:val="hybridMultilevel"/>
    <w:tmpl w:val="BC80F74C"/>
    <w:lvl w:ilvl="0" w:tplc="2A7403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DB6"/>
    <w:rsid w:val="00046E15"/>
    <w:rsid w:val="00071FDD"/>
    <w:rsid w:val="00122802"/>
    <w:rsid w:val="0014716F"/>
    <w:rsid w:val="00153D61"/>
    <w:rsid w:val="00253C35"/>
    <w:rsid w:val="00307F16"/>
    <w:rsid w:val="003806AE"/>
    <w:rsid w:val="003D1465"/>
    <w:rsid w:val="00561DB6"/>
    <w:rsid w:val="005D2A3C"/>
    <w:rsid w:val="006666BF"/>
    <w:rsid w:val="00682C4D"/>
    <w:rsid w:val="008F23E3"/>
    <w:rsid w:val="00915CC7"/>
    <w:rsid w:val="00967298"/>
    <w:rsid w:val="009B7FF2"/>
    <w:rsid w:val="009C20CC"/>
    <w:rsid w:val="00B35C36"/>
    <w:rsid w:val="00B64948"/>
    <w:rsid w:val="00B81E2C"/>
    <w:rsid w:val="00B94056"/>
    <w:rsid w:val="00B95113"/>
    <w:rsid w:val="00C96868"/>
    <w:rsid w:val="00CA73C9"/>
    <w:rsid w:val="00D607C9"/>
    <w:rsid w:val="00DB0919"/>
    <w:rsid w:val="00F21FAB"/>
    <w:rsid w:val="00F6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29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6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7298"/>
  </w:style>
  <w:style w:type="paragraph" w:styleId="a6">
    <w:name w:val="footer"/>
    <w:basedOn w:val="a"/>
    <w:link w:val="a7"/>
    <w:uiPriority w:val="99"/>
    <w:unhideWhenUsed/>
    <w:rsid w:val="0096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72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29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6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7298"/>
  </w:style>
  <w:style w:type="paragraph" w:styleId="a6">
    <w:name w:val="footer"/>
    <w:basedOn w:val="a"/>
    <w:link w:val="a7"/>
    <w:uiPriority w:val="99"/>
    <w:unhideWhenUsed/>
    <w:rsid w:val="0096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7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2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8195A-930F-490E-8E32-F222E669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Kondrateva Svetlana Nikolaevna</cp:lastModifiedBy>
  <cp:revision>12</cp:revision>
  <cp:lastPrinted>2018-03-28T06:30:00Z</cp:lastPrinted>
  <dcterms:created xsi:type="dcterms:W3CDTF">2017-11-01T11:39:00Z</dcterms:created>
  <dcterms:modified xsi:type="dcterms:W3CDTF">2018-06-07T11:04:00Z</dcterms:modified>
</cp:coreProperties>
</file>